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DFB6D" w14:textId="7FED343F" w:rsidR="00D47A62" w:rsidRPr="00BC7DE6" w:rsidRDefault="003E73E4" w:rsidP="00936AFA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right"/>
        <w:rPr>
          <w:rFonts w:ascii="Arial" w:hAnsi="Arial" w:cs="Arial"/>
          <w:lang w:val="lt-LT"/>
        </w:rPr>
      </w:pPr>
      <w:r>
        <w:rPr>
          <w:rFonts w:ascii="Arial" w:hAnsi="Arial" w:cs="Arial"/>
          <w:bCs/>
          <w:lang w:val="lt-LT"/>
        </w:rPr>
        <w:t xml:space="preserve">Pirkimo </w:t>
      </w:r>
      <w:r w:rsidR="00936AFA" w:rsidRPr="00BC7DE6">
        <w:rPr>
          <w:rFonts w:ascii="Arial" w:hAnsi="Arial" w:cs="Arial"/>
          <w:bCs/>
          <w:lang w:val="lt-LT"/>
        </w:rPr>
        <w:t xml:space="preserve">Specialiųjų sąlygų </w:t>
      </w:r>
      <w:r w:rsidR="00170CA4">
        <w:rPr>
          <w:rFonts w:ascii="Arial" w:hAnsi="Arial" w:cs="Arial"/>
          <w:bCs/>
          <w:lang w:val="lt-LT"/>
        </w:rPr>
        <w:t>7</w:t>
      </w:r>
      <w:r w:rsidR="00936AFA" w:rsidRPr="00BC7DE6">
        <w:rPr>
          <w:rFonts w:ascii="Arial" w:hAnsi="Arial" w:cs="Arial"/>
          <w:bCs/>
          <w:lang w:val="lt-LT"/>
        </w:rPr>
        <w:t xml:space="preserve"> priedas</w:t>
      </w:r>
    </w:p>
    <w:p w14:paraId="3C81D15B" w14:textId="77777777" w:rsidR="00D47A62" w:rsidRPr="00BC7DE6" w:rsidRDefault="00D47A62" w:rsidP="001A36A2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Arial" w:hAnsi="Arial" w:cs="Arial"/>
          <w:lang w:val="lt-LT"/>
        </w:rPr>
      </w:pPr>
    </w:p>
    <w:p w14:paraId="5D6CC4E7" w14:textId="05D31633" w:rsidR="005B3238" w:rsidRDefault="005B3238" w:rsidP="001A36A2">
      <w:pPr>
        <w:tabs>
          <w:tab w:val="left" w:pos="3306"/>
        </w:tabs>
        <w:spacing w:line="240" w:lineRule="auto"/>
        <w:ind w:firstLine="567"/>
        <w:jc w:val="center"/>
        <w:rPr>
          <w:rFonts w:ascii="Arial" w:hAnsi="Arial" w:cs="Arial"/>
          <w:b/>
          <w:caps/>
          <w:lang w:val="lt-LT"/>
        </w:rPr>
      </w:pPr>
      <w:r w:rsidRPr="00BC7DE6">
        <w:rPr>
          <w:rFonts w:ascii="Arial" w:hAnsi="Arial" w:cs="Arial"/>
          <w:b/>
          <w:caps/>
          <w:lang w:val="lt-LT"/>
        </w:rPr>
        <w:t xml:space="preserve">Pasiūlymų vertinimo </w:t>
      </w:r>
      <w:r w:rsidR="00936AFA" w:rsidRPr="00BC7DE6">
        <w:rPr>
          <w:rFonts w:ascii="Arial" w:hAnsi="Arial" w:cs="Arial"/>
          <w:b/>
          <w:caps/>
          <w:lang w:val="lt-LT"/>
        </w:rPr>
        <w:t xml:space="preserve">KRITERIJAI IR </w:t>
      </w:r>
      <w:r w:rsidRPr="00BC7DE6">
        <w:rPr>
          <w:rFonts w:ascii="Arial" w:hAnsi="Arial" w:cs="Arial"/>
          <w:b/>
          <w:caps/>
          <w:lang w:val="lt-LT"/>
        </w:rPr>
        <w:t>tvarka</w:t>
      </w:r>
    </w:p>
    <w:p w14:paraId="577C4B49" w14:textId="77777777" w:rsidR="007C3DD0" w:rsidRPr="00BC7DE6" w:rsidRDefault="007C3DD0" w:rsidP="001A36A2">
      <w:pPr>
        <w:tabs>
          <w:tab w:val="left" w:pos="3306"/>
        </w:tabs>
        <w:spacing w:line="240" w:lineRule="auto"/>
        <w:ind w:firstLine="567"/>
        <w:jc w:val="center"/>
        <w:rPr>
          <w:rFonts w:ascii="Arial" w:hAnsi="Arial" w:cs="Arial"/>
          <w:b/>
          <w:caps/>
          <w:lang w:val="lt-LT"/>
        </w:rPr>
      </w:pPr>
    </w:p>
    <w:p w14:paraId="4A54D824" w14:textId="44E96DB8" w:rsidR="005C6886" w:rsidRPr="00BC7DE6" w:rsidRDefault="0074326A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BC7DE6">
        <w:rPr>
          <w:rFonts w:ascii="Arial" w:hAnsi="Arial" w:cs="Arial"/>
          <w:lang w:val="lt-LT"/>
        </w:rPr>
        <w:t>1.</w:t>
      </w:r>
      <w:r w:rsidR="005C6886" w:rsidRPr="00BC7DE6">
        <w:rPr>
          <w:rFonts w:ascii="Arial" w:hAnsi="Arial" w:cs="Arial"/>
          <w:lang w:val="lt-LT"/>
        </w:rPr>
        <w:t xml:space="preserve"> Šiame priede pateikiami ekonomiškai naudingiausio pasiūlymo vertinimo kriterijai, jų parametrai, lyginamieji svoriai, formulės, pagal kurias bus skaičiuojamas pasiūlymų ekonominis naudingumas. </w:t>
      </w:r>
    </w:p>
    <w:p w14:paraId="4E80F5B4" w14:textId="2489CD55" w:rsidR="00906A23" w:rsidRPr="00BC7DE6" w:rsidRDefault="005C6886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BC7DE6">
        <w:rPr>
          <w:rFonts w:ascii="Arial" w:hAnsi="Arial" w:cs="Arial"/>
          <w:lang w:val="lt-LT"/>
        </w:rPr>
        <w:t xml:space="preserve">2. </w:t>
      </w:r>
      <w:r w:rsidR="00906A23" w:rsidRPr="00BC7DE6">
        <w:rPr>
          <w:rFonts w:ascii="Arial" w:hAnsi="Arial" w:cs="Arial"/>
          <w:lang w:val="lt-LT"/>
        </w:rPr>
        <w:t xml:space="preserve">Ekonomiškai naudingiausias pasiūlymas kiekvienai </w:t>
      </w:r>
      <w:r w:rsidR="00BC7DE6" w:rsidRPr="00BC7DE6">
        <w:rPr>
          <w:rFonts w:ascii="Arial" w:hAnsi="Arial" w:cs="Arial"/>
          <w:lang w:val="lt-LT"/>
        </w:rPr>
        <w:t>P</w:t>
      </w:r>
      <w:r w:rsidR="00906A23" w:rsidRPr="00BC7DE6">
        <w:rPr>
          <w:rFonts w:ascii="Arial" w:hAnsi="Arial" w:cs="Arial"/>
          <w:lang w:val="lt-LT"/>
        </w:rPr>
        <w:t xml:space="preserve">irkimo </w:t>
      </w:r>
      <w:r w:rsidR="00BC7DE6" w:rsidRPr="00BC7DE6">
        <w:rPr>
          <w:rFonts w:ascii="Arial" w:hAnsi="Arial" w:cs="Arial"/>
          <w:lang w:val="lt-LT"/>
        </w:rPr>
        <w:t xml:space="preserve">objekto </w:t>
      </w:r>
      <w:r w:rsidR="00906A23" w:rsidRPr="00BC7DE6">
        <w:rPr>
          <w:rFonts w:ascii="Arial" w:hAnsi="Arial" w:cs="Arial"/>
          <w:lang w:val="lt-LT"/>
        </w:rPr>
        <w:t xml:space="preserve">daliai išrenkamas pagal kainos ir kokybės santykį. </w:t>
      </w:r>
    </w:p>
    <w:p w14:paraId="04FFEA28" w14:textId="7C78654B" w:rsidR="00906A23" w:rsidRPr="00BC7DE6" w:rsidRDefault="009213BA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BC7DE6">
        <w:rPr>
          <w:rFonts w:ascii="Arial" w:hAnsi="Arial" w:cs="Arial"/>
          <w:lang w:val="lt-LT"/>
        </w:rPr>
        <w:t>3</w:t>
      </w:r>
      <w:r w:rsidR="00906A23" w:rsidRPr="00BC7DE6">
        <w:rPr>
          <w:rFonts w:ascii="Arial" w:hAnsi="Arial" w:cs="Arial"/>
          <w:lang w:val="lt-LT"/>
        </w:rPr>
        <w:t>. Pasiūlymas vertinamas pagal žemiau pateiktą metodiką:</w:t>
      </w:r>
    </w:p>
    <w:p w14:paraId="68C6BD4C" w14:textId="7F29B0A3" w:rsidR="00906A23" w:rsidRPr="00BC7DE6" w:rsidRDefault="009213BA" w:rsidP="00B0564D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right"/>
        <w:rPr>
          <w:rFonts w:ascii="Arial" w:hAnsi="Arial" w:cs="Arial"/>
          <w:i w:val="0"/>
          <w:sz w:val="22"/>
          <w:szCs w:val="22"/>
          <w:lang w:val="lt-LT"/>
        </w:rPr>
      </w:pPr>
      <w:r w:rsidRPr="00BC7DE6">
        <w:rPr>
          <w:rFonts w:ascii="Arial" w:hAnsi="Arial" w:cs="Arial"/>
          <w:i w:val="0"/>
          <w:sz w:val="22"/>
          <w:szCs w:val="22"/>
          <w:lang w:val="lt-LT"/>
        </w:rPr>
        <w:t>1</w:t>
      </w:r>
      <w:r w:rsidR="00906A23" w:rsidRPr="00BC7DE6">
        <w:rPr>
          <w:rFonts w:ascii="Arial" w:hAnsi="Arial" w:cs="Arial"/>
          <w:i w:val="0"/>
          <w:sz w:val="22"/>
          <w:szCs w:val="22"/>
          <w:lang w:val="lt-LT"/>
        </w:rPr>
        <w:t xml:space="preserve"> lentelė</w:t>
      </w:r>
    </w:p>
    <w:tbl>
      <w:tblPr>
        <w:tblW w:w="103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0"/>
        <w:gridCol w:w="1843"/>
        <w:gridCol w:w="4252"/>
      </w:tblGrid>
      <w:tr w:rsidR="00895247" w:rsidRPr="00BC7DE6" w14:paraId="63E36A42" w14:textId="77777777" w:rsidTr="00C27222">
        <w:trPr>
          <w:trHeight w:val="908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01597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Ekonominio naudingumo vertinimo kriterijai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A90597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Maksimalus galimas balų skaičius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7AFE3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Balų apskaičiavimo tvarka</w:t>
            </w:r>
          </w:p>
        </w:tc>
      </w:tr>
      <w:tr w:rsidR="00374AF1" w:rsidRPr="009E60A7" w14:paraId="11DA2A46" w14:textId="77777777" w:rsidTr="00C27222">
        <w:trPr>
          <w:cantSplit/>
          <w:trHeight w:val="490"/>
        </w:trPr>
        <w:tc>
          <w:tcPr>
            <w:tcW w:w="4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0347B" w14:textId="6058D5A3" w:rsidR="00374AF1" w:rsidRPr="00BC7DE6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Pasiūlymo kaina, eurais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(</w:t>
            </w:r>
            <w:r w:rsidR="00C27A87" w:rsidRPr="00BC7DE6">
              <w:rPr>
                <w:rFonts w:ascii="Arial" w:eastAsia="SimSun" w:hAnsi="Arial" w:cs="Arial"/>
                <w:b/>
                <w:bCs/>
                <w:kern w:val="3"/>
                <w:lang w:val="lt-LT" w:eastAsia="zh-CN" w:bidi="hi-IN"/>
              </w:rPr>
              <w:t>A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)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3A2B06" w14:textId="29424580" w:rsidR="00374AF1" w:rsidRPr="00BC7DE6" w:rsidRDefault="00C2722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>
              <w:rPr>
                <w:rFonts w:ascii="Arial" w:eastAsia="SimSun" w:hAnsi="Arial" w:cs="Arial"/>
                <w:kern w:val="3"/>
                <w:lang w:val="lt-LT" w:eastAsia="zh-CN" w:bidi="hi-IN"/>
              </w:rPr>
              <w:t>9</w:t>
            </w:r>
            <w:r w:rsidR="000D74B2">
              <w:rPr>
                <w:rFonts w:ascii="Arial" w:eastAsia="SimSun" w:hAnsi="Arial" w:cs="Arial"/>
                <w:kern w:val="3"/>
                <w:lang w:val="lt-LT" w:eastAsia="zh-CN" w:bidi="hi-IN"/>
              </w:rPr>
              <w:t>0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164F1" w14:textId="405C2DB3" w:rsidR="00374AF1" w:rsidRPr="00BC7DE6" w:rsidRDefault="00C66FD8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Daugiausia balų gauna mažiausią kainą pasiūlęs 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t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e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kėjas</w:t>
            </w:r>
          </w:p>
        </w:tc>
      </w:tr>
      <w:tr w:rsidR="00374AF1" w:rsidRPr="009E60A7" w14:paraId="6BADB05C" w14:textId="77777777" w:rsidTr="00C27222">
        <w:trPr>
          <w:cantSplit/>
          <w:trHeight w:val="726"/>
        </w:trPr>
        <w:tc>
          <w:tcPr>
            <w:tcW w:w="42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0757D" w14:textId="31E7C275" w:rsidR="00374AF1" w:rsidRPr="00BC7DE6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>Atstumas nuo</w:t>
            </w:r>
            <w:r w:rsidR="00571012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 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>VĮ Valstybinių miškų urėdija</w:t>
            </w:r>
            <w:r w:rsidR="00571012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 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(toliau – </w:t>
            </w:r>
            <w:r w:rsidR="00C27222">
              <w:rPr>
                <w:rFonts w:ascii="Arial" w:eastAsia="Times New Roman" w:hAnsi="Arial" w:cs="Arial"/>
                <w:b/>
                <w:bCs/>
                <w:kern w:val="3"/>
                <w:lang w:val="lt-LT" w:eastAsia="zh-CN" w:bidi="hi-IN"/>
              </w:rPr>
              <w:t>Užsakovo</w:t>
            </w:r>
            <w:r w:rsidR="00BC7DE6" w:rsidRPr="00BC7DE6">
              <w:rPr>
                <w:rFonts w:ascii="Arial" w:eastAsia="Times New Roman" w:hAnsi="Arial" w:cs="Arial"/>
                <w:b/>
                <w:bCs/>
                <w:kern w:val="3"/>
                <w:lang w:val="lt-LT" w:eastAsia="zh-CN" w:bidi="hi-IN"/>
              </w:rPr>
              <w:t>/VMU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) </w:t>
            </w:r>
            <w:r w:rsidR="00571012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regioninio padalinio </w:t>
            </w:r>
            <w:r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iki </w:t>
            </w:r>
            <w:r w:rsidR="00840998">
              <w:rPr>
                <w:rFonts w:ascii="Arial" w:eastAsia="Times New Roman" w:hAnsi="Arial" w:cs="Arial"/>
                <w:kern w:val="3"/>
                <w:lang w:val="lt-LT" w:eastAsia="zh-CN" w:bidi="hi-IN"/>
              </w:rPr>
              <w:t>t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iekėjo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autoserviso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(</w:t>
            </w:r>
            <w:r w:rsidR="00C27A87" w:rsidRPr="00BC7DE6">
              <w:rPr>
                <w:rFonts w:ascii="Arial" w:eastAsia="SimSun" w:hAnsi="Arial" w:cs="Arial"/>
                <w:b/>
                <w:bCs/>
                <w:kern w:val="3"/>
                <w:lang w:val="lt-LT" w:eastAsia="zh-CN" w:bidi="hi-IN"/>
              </w:rPr>
              <w:t>B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)</w:t>
            </w:r>
          </w:p>
        </w:tc>
        <w:tc>
          <w:tcPr>
            <w:tcW w:w="184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7E314" w14:textId="77777777" w:rsidR="00374AF1" w:rsidRPr="00BC7DE6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EC1CD" w14:textId="060B1810" w:rsidR="00374AF1" w:rsidRPr="00BC7DE6" w:rsidRDefault="00514524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Automobilį 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t</w:t>
            </w:r>
            <w:r w:rsidR="00BC7DE6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iekėjas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iš </w:t>
            </w:r>
            <w:r w:rsidR="00BC7DE6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VMU regioninio </w:t>
            </w:r>
            <w:r w:rsidR="00F23C63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padalinio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paima ir grąžina tralu</w:t>
            </w:r>
            <w:r w:rsidR="00E41498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– 10 balų*</w:t>
            </w:r>
          </w:p>
        </w:tc>
      </w:tr>
      <w:tr w:rsidR="00A460F5" w:rsidRPr="00BC7DE6" w14:paraId="5C833683" w14:textId="77777777" w:rsidTr="00C27222">
        <w:trPr>
          <w:cantSplit/>
          <w:trHeight w:val="282"/>
        </w:trPr>
        <w:tc>
          <w:tcPr>
            <w:tcW w:w="42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96DAD" w14:textId="77777777" w:rsidR="00A460F5" w:rsidRPr="00BC7DE6" w:rsidRDefault="00A460F5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15B44" w14:textId="77777777" w:rsidR="00A460F5" w:rsidRPr="00BC7DE6" w:rsidRDefault="00A460F5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71C3E" w14:textId="64052ED0" w:rsidR="00A460F5" w:rsidRPr="00BC7DE6" w:rsidRDefault="00514524" w:rsidP="00C2722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Atstumas iki 2 km</w:t>
            </w:r>
            <w:r w:rsidR="00327CCC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– 10 balų</w:t>
            </w:r>
          </w:p>
        </w:tc>
      </w:tr>
      <w:tr w:rsidR="00374AF1" w:rsidRPr="00BC7DE6" w14:paraId="7A215A28" w14:textId="77777777" w:rsidTr="00C27222">
        <w:trPr>
          <w:cantSplit/>
        </w:trPr>
        <w:tc>
          <w:tcPr>
            <w:tcW w:w="42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B0D29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48B02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6D2CB" w14:textId="4208BB45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Atstumas nuo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2 km</w:t>
            </w:r>
            <w:r w:rsidR="00327CCC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8 balai</w:t>
            </w:r>
          </w:p>
        </w:tc>
      </w:tr>
      <w:tr w:rsidR="00374AF1" w:rsidRPr="00BC7DE6" w14:paraId="2A1A513B" w14:textId="77777777" w:rsidTr="00C27222">
        <w:trPr>
          <w:cantSplit/>
        </w:trPr>
        <w:tc>
          <w:tcPr>
            <w:tcW w:w="42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D1BAD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BB8E8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94C8C" w14:textId="353D3246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6 balai</w:t>
            </w:r>
          </w:p>
        </w:tc>
      </w:tr>
      <w:tr w:rsidR="00374AF1" w:rsidRPr="00BC7DE6" w14:paraId="06ED3902" w14:textId="77777777" w:rsidTr="00C27222">
        <w:trPr>
          <w:cantSplit/>
        </w:trPr>
        <w:tc>
          <w:tcPr>
            <w:tcW w:w="42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27657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2B1F0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7DFA05" w14:textId="30611D89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1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4 balai</w:t>
            </w:r>
          </w:p>
        </w:tc>
      </w:tr>
      <w:tr w:rsidR="00374AF1" w:rsidRPr="00BC7DE6" w14:paraId="30E35748" w14:textId="77777777" w:rsidTr="00C27222">
        <w:trPr>
          <w:cantSplit/>
        </w:trPr>
        <w:tc>
          <w:tcPr>
            <w:tcW w:w="42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4F684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1E92B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AC77A" w14:textId="3AE904A4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20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2 balai</w:t>
            </w:r>
          </w:p>
        </w:tc>
      </w:tr>
      <w:tr w:rsidR="00374AF1" w:rsidRPr="00BC7DE6" w14:paraId="0BF7A33E" w14:textId="77777777" w:rsidTr="00C27222">
        <w:trPr>
          <w:cantSplit/>
        </w:trPr>
        <w:tc>
          <w:tcPr>
            <w:tcW w:w="42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17DB0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FCCCF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F52C8" w14:textId="1863CF23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20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0 balų</w:t>
            </w:r>
          </w:p>
        </w:tc>
      </w:tr>
    </w:tbl>
    <w:p w14:paraId="5C89D559" w14:textId="77C10FCC" w:rsidR="00906A23" w:rsidRPr="00FE264D" w:rsidRDefault="00FE264D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b/>
          <w:bCs/>
          <w:iCs w:val="0"/>
          <w:sz w:val="22"/>
          <w:szCs w:val="22"/>
          <w:lang w:val="lt-LT"/>
        </w:rPr>
      </w:pPr>
      <w:r w:rsidRPr="00FE264D">
        <w:rPr>
          <w:rFonts w:ascii="Arial" w:eastAsia="Times New Roman" w:hAnsi="Arial" w:cs="Arial"/>
          <w:b/>
          <w:bCs/>
          <w:iCs w:val="0"/>
          <w:kern w:val="3"/>
          <w:sz w:val="22"/>
          <w:szCs w:val="22"/>
          <w:lang w:val="lt-LT" w:eastAsia="zh-CN" w:bidi="hi-IN"/>
        </w:rPr>
        <w:t>Tiekėjo</w:t>
      </w:r>
      <w:r w:rsidR="003A4FF7" w:rsidRPr="00FE264D">
        <w:rPr>
          <w:rFonts w:ascii="Arial" w:eastAsia="SimSun" w:hAnsi="Arial" w:cs="Arial"/>
          <w:b/>
          <w:bCs/>
          <w:iCs w:val="0"/>
          <w:kern w:val="3"/>
          <w:sz w:val="22"/>
          <w:szCs w:val="22"/>
          <w:lang w:val="lt-LT" w:eastAsia="zh-CN" w:bidi="hi-IN"/>
        </w:rPr>
        <w:t xml:space="preserve"> autoserviso</w:t>
      </w:r>
      <w:r w:rsidR="003A4FF7" w:rsidRPr="00FE264D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nurodomos atstumas </w:t>
      </w:r>
      <w:r w:rsidR="00922E09" w:rsidRPr="00FE264D">
        <w:rPr>
          <w:rFonts w:ascii="Arial" w:hAnsi="Arial" w:cs="Arial"/>
          <w:b/>
          <w:bCs/>
          <w:iCs w:val="0"/>
          <w:sz w:val="22"/>
          <w:szCs w:val="22"/>
          <w:lang w:val="lt-LT"/>
        </w:rPr>
        <w:t>iki</w:t>
      </w:r>
      <w:r w:rsidR="003A4FF7" w:rsidRPr="00FE264D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</w:t>
      </w:r>
      <w:r w:rsidRPr="00FE264D">
        <w:rPr>
          <w:rFonts w:ascii="Arial" w:hAnsi="Arial" w:cs="Arial"/>
          <w:b/>
          <w:bCs/>
          <w:iCs w:val="0"/>
          <w:sz w:val="22"/>
          <w:szCs w:val="22"/>
          <w:lang w:val="lt-LT"/>
        </w:rPr>
        <w:t>VMU</w:t>
      </w:r>
      <w:r w:rsidR="003A4FF7" w:rsidRPr="00FE264D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regioninio padalinio ar buveinės neturi būti </w:t>
      </w:r>
      <w:r w:rsidR="003A4FF7" w:rsidRPr="008E6C0D">
        <w:rPr>
          <w:rFonts w:ascii="Arial" w:hAnsi="Arial" w:cs="Arial"/>
          <w:b/>
          <w:bCs/>
          <w:iCs w:val="0"/>
          <w:sz w:val="22"/>
          <w:szCs w:val="22"/>
          <w:lang w:val="lt-LT"/>
        </w:rPr>
        <w:t>didesnis nei 3</w:t>
      </w:r>
      <w:r w:rsidR="00C27222" w:rsidRPr="008E6C0D">
        <w:rPr>
          <w:rFonts w:ascii="Arial" w:hAnsi="Arial" w:cs="Arial"/>
          <w:b/>
          <w:bCs/>
          <w:iCs w:val="0"/>
          <w:sz w:val="22"/>
          <w:szCs w:val="22"/>
          <w:lang w:val="lt-LT"/>
        </w:rPr>
        <w:t>5</w:t>
      </w:r>
      <w:r w:rsidR="003A4FF7" w:rsidRPr="008E6C0D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km.</w:t>
      </w:r>
      <w:r w:rsidR="00E41498" w:rsidRPr="008E6C0D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Ši nuostata</w:t>
      </w:r>
      <w:r w:rsidR="00E41498" w:rsidRPr="00FE264D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netaikoma jei </w:t>
      </w:r>
      <w:r w:rsidR="0084099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a</w:t>
      </w:r>
      <w:r w:rsidR="00E41498" w:rsidRPr="00FE264D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 xml:space="preserve">utomobilį </w:t>
      </w:r>
      <w:r w:rsidR="0084099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t</w:t>
      </w:r>
      <w:r w:rsidRPr="00FE264D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iekėjas</w:t>
      </w:r>
      <w:r w:rsidR="00E41498" w:rsidRPr="00FE264D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 xml:space="preserve"> iš VMU paima ir grąžina tralu savo sąskaita.</w:t>
      </w:r>
    </w:p>
    <w:p w14:paraId="5DC08464" w14:textId="3884EED0" w:rsidR="003A4FF7" w:rsidRPr="00BC7DE6" w:rsidRDefault="005317ED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Cs w:val="0"/>
          <w:sz w:val="22"/>
          <w:szCs w:val="22"/>
          <w:lang w:val="lt-LT"/>
        </w:rPr>
      </w:pPr>
      <w:r w:rsidRPr="00BC7DE6">
        <w:rPr>
          <w:rFonts w:ascii="Arial" w:hAnsi="Arial" w:cs="Arial"/>
          <w:iCs w:val="0"/>
          <w:sz w:val="22"/>
          <w:szCs w:val="22"/>
          <w:lang w:val="lt-LT"/>
        </w:rPr>
        <w:t>*</w:t>
      </w:r>
      <w:r w:rsidR="00FE264D">
        <w:rPr>
          <w:rFonts w:ascii="Arial" w:hAnsi="Arial" w:cs="Arial"/>
          <w:iCs w:val="0"/>
          <w:sz w:val="22"/>
          <w:szCs w:val="22"/>
          <w:lang w:val="lt-LT"/>
        </w:rPr>
        <w:t>Tiekėjas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automobilį savo sąskaita paima 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>remontui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(techniniam aptarnavimui ar pan.)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>ir grąžina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suremontuotą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bookmarkStart w:id="0" w:name="_Hlk107471967"/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>Perkančiajai organizacijai</w:t>
      </w:r>
      <w:r w:rsidR="00514524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>TS priede nurodytu adresu</w:t>
      </w:r>
      <w:bookmarkEnd w:id="0"/>
      <w:r w:rsidR="00E41498" w:rsidRPr="00BC7DE6">
        <w:rPr>
          <w:rFonts w:ascii="Arial" w:hAnsi="Arial" w:cs="Arial"/>
          <w:iCs w:val="0"/>
          <w:sz w:val="22"/>
          <w:szCs w:val="22"/>
          <w:lang w:val="lt-LT"/>
        </w:rPr>
        <w:t>.</w:t>
      </w:r>
    </w:p>
    <w:p w14:paraId="516CCFD3" w14:textId="566DB17C" w:rsidR="003A4FF7" w:rsidRPr="00BC7DE6" w:rsidRDefault="003A4FF7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Cs w:val="0"/>
          <w:sz w:val="22"/>
          <w:szCs w:val="22"/>
          <w:lang w:val="lt-LT"/>
        </w:rPr>
      </w:pPr>
    </w:p>
    <w:p w14:paraId="186D293F" w14:textId="77777777" w:rsidR="003A4FF7" w:rsidRPr="00BC7DE6" w:rsidRDefault="003A4FF7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Cs w:val="0"/>
          <w:sz w:val="22"/>
          <w:szCs w:val="22"/>
          <w:lang w:val="lt-LT"/>
        </w:rPr>
      </w:pPr>
    </w:p>
    <w:p w14:paraId="2B9A9D62" w14:textId="670A598C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   Pasiūlymo ekonominio naudingumo balų apskaičiavimas (skaičiuojama kiekvienai pirkimo daliai atskirai):</w:t>
      </w:r>
    </w:p>
    <w:p w14:paraId="1700CA9C" w14:textId="77777777" w:rsidR="00E65300" w:rsidRPr="00BC7DE6" w:rsidRDefault="00E65300" w:rsidP="009D6A4C">
      <w:pPr>
        <w:pStyle w:val="prastasiniatinklio"/>
        <w:spacing w:before="0" w:beforeAutospacing="0" w:after="0" w:afterAutospacing="0"/>
        <w:jc w:val="both"/>
        <w:rPr>
          <w:rFonts w:ascii="Arial" w:eastAsiaTheme="minorEastAsia" w:hAnsi="Arial" w:cs="Arial"/>
          <w:b/>
          <w:i/>
          <w:color w:val="000000"/>
          <w:kern w:val="24"/>
          <w:sz w:val="22"/>
          <w:szCs w:val="22"/>
        </w:rPr>
      </w:pPr>
    </w:p>
    <w:p w14:paraId="6594821B" w14:textId="178C7FED" w:rsidR="00906A23" w:rsidRPr="00BC7DE6" w:rsidRDefault="00906A23" w:rsidP="009D6A4C">
      <w:pPr>
        <w:pStyle w:val="prastasiniatinklio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S</m:t>
          </m:r>
          <m:r>
            <m:rPr>
              <m:sty m:val="b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=</m:t>
          </m:r>
          <m:f>
            <m:fPr>
              <m:ctrlPr>
                <w:rPr>
                  <w:rFonts w:ascii="Cambria Math" w:eastAsia="+mn-ea" w:hAnsi="Cambria Math" w:cs="Arial"/>
                  <w:b/>
                  <w:i/>
                  <w:color w:val="000000"/>
                  <w:kern w:val="24"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+mn-ea" w:hAnsi="Cambria Math" w:cs="Arial"/>
                  <w:color w:val="000000"/>
                  <w:kern w:val="24"/>
                  <w:sz w:val="22"/>
                  <w:szCs w:val="22"/>
                </w:rPr>
                <m:t>Amin</m:t>
              </m:r>
            </m:num>
            <m:den>
              <w:bookmarkStart w:id="1" w:name="_Hlk105671230"/>
              <m:r>
                <m:rPr>
                  <m:sty m:val="bi"/>
                </m:rPr>
                <w:rPr>
                  <w:rFonts w:ascii="Cambria Math" w:eastAsia="+mn-ea" w:hAnsi="Cambria Math" w:cs="Arial"/>
                  <w:color w:val="000000"/>
                  <w:kern w:val="24"/>
                  <w:sz w:val="22"/>
                  <w:szCs w:val="22"/>
                </w:rPr>
                <m:t>Ap</m:t>
              </m:r>
              <w:bookmarkEnd w:id="1"/>
            </m:den>
          </m:f>
          <m:r>
            <m:rPr>
              <m:sty m:val="bi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×90+B</m:t>
          </m:r>
        </m:oMath>
      </m:oMathPara>
    </w:p>
    <w:p w14:paraId="6F362414" w14:textId="77777777" w:rsidR="00BA1A6F" w:rsidRPr="00BC7DE6" w:rsidRDefault="00BA1A6F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</w:p>
    <w:p w14:paraId="56F1C86E" w14:textId="52D80EB2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</w:t>
      </w:r>
      <w:r w:rsidR="00E65300" w:rsidRPr="00BC7DE6">
        <w:rPr>
          <w:rFonts w:ascii="Arial" w:hAnsi="Arial" w:cs="Arial"/>
          <w:sz w:val="22"/>
          <w:szCs w:val="22"/>
          <w:lang w:val="lt-LT"/>
        </w:rPr>
        <w:t xml:space="preserve">     </w:t>
      </w:r>
      <w:r w:rsidRPr="00BC7DE6">
        <w:rPr>
          <w:rFonts w:ascii="Arial" w:hAnsi="Arial" w:cs="Arial"/>
          <w:sz w:val="22"/>
          <w:szCs w:val="22"/>
          <w:lang w:val="lt-LT"/>
        </w:rPr>
        <w:t>Pateiktoje formulėje:</w:t>
      </w:r>
    </w:p>
    <w:p w14:paraId="14A3139B" w14:textId="319AED0A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843E9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 </w:t>
      </w:r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proofErr w:type="spellStart"/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>Amin</w:t>
      </w:r>
      <w:proofErr w:type="spellEnd"/>
      <w:r w:rsidRPr="00BC7DE6">
        <w:rPr>
          <w:rFonts w:ascii="Arial" w:hAnsi="Arial" w:cs="Arial"/>
          <w:sz w:val="22"/>
          <w:szCs w:val="22"/>
          <w:lang w:val="lt-LT"/>
        </w:rPr>
        <w:t xml:space="preserve"> – m</w:t>
      </w:r>
      <w:r w:rsidR="00C160AF" w:rsidRPr="00BC7DE6">
        <w:rPr>
          <w:rFonts w:ascii="Arial" w:hAnsi="Arial" w:cs="Arial"/>
          <w:sz w:val="22"/>
          <w:szCs w:val="22"/>
          <w:lang w:val="lt-LT"/>
        </w:rPr>
        <w:t>ažiausia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</w:t>
      </w:r>
      <w:r w:rsidR="00C160AF" w:rsidRPr="00BC7DE6">
        <w:rPr>
          <w:rFonts w:ascii="Arial" w:hAnsi="Arial" w:cs="Arial"/>
          <w:sz w:val="22"/>
          <w:szCs w:val="22"/>
          <w:lang w:val="lt-LT"/>
        </w:rPr>
        <w:t>pasiūlyta pirkimo dalies vertė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; </w:t>
      </w:r>
    </w:p>
    <w:p w14:paraId="162B8A04" w14:textId="241431E1" w:rsidR="00906A23" w:rsidRPr="00BC7DE6" w:rsidRDefault="00E843E9" w:rsidP="00E843E9">
      <w:pPr>
        <w:pStyle w:val="Bodytext20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  <w:lang w:val="lt-LT"/>
        </w:rPr>
      </w:pPr>
      <w:proofErr w:type="spellStart"/>
      <w:r w:rsidRPr="00BC7DE6">
        <w:rPr>
          <w:rFonts w:ascii="Arial" w:hAnsi="Arial" w:cs="Arial"/>
          <w:b/>
          <w:bCs/>
          <w:sz w:val="22"/>
          <w:szCs w:val="22"/>
          <w:lang w:val="lt-LT"/>
        </w:rPr>
        <w:t>Ap</w:t>
      </w:r>
      <w:proofErr w:type="spellEnd"/>
      <w:r w:rsidR="00906A23" w:rsidRPr="00BC7DE6">
        <w:rPr>
          <w:rFonts w:ascii="Arial" w:hAnsi="Arial" w:cs="Arial"/>
          <w:sz w:val="22"/>
          <w:szCs w:val="22"/>
          <w:lang w:val="lt-LT"/>
        </w:rPr>
        <w:t xml:space="preserve"> –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</w:t>
      </w:r>
      <w:r w:rsidR="00840998">
        <w:rPr>
          <w:rFonts w:ascii="Arial" w:hAnsi="Arial" w:cs="Arial"/>
          <w:sz w:val="22"/>
          <w:szCs w:val="22"/>
          <w:lang w:val="lt-LT"/>
        </w:rPr>
        <w:t>tiekėjo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pasiūlyta pirkimo dalies vertė</w:t>
      </w:r>
      <w:r w:rsidR="00906A23" w:rsidRPr="00BC7DE6">
        <w:rPr>
          <w:rFonts w:ascii="Arial" w:hAnsi="Arial" w:cs="Arial"/>
          <w:sz w:val="22"/>
          <w:szCs w:val="22"/>
          <w:lang w:val="lt-LT"/>
        </w:rPr>
        <w:t>;</w:t>
      </w:r>
    </w:p>
    <w:p w14:paraId="05378591" w14:textId="2947E386" w:rsidR="00906A23" w:rsidRPr="00BC7DE6" w:rsidRDefault="00906A23" w:rsidP="00C27222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    </w:t>
      </w:r>
      <w:r w:rsidR="00E843E9" w:rsidRPr="00BC7DE6">
        <w:rPr>
          <w:rFonts w:ascii="Arial" w:hAnsi="Arial" w:cs="Arial"/>
          <w:b/>
          <w:bCs/>
          <w:sz w:val="22"/>
          <w:szCs w:val="22"/>
          <w:lang w:val="lt-LT"/>
        </w:rPr>
        <w:t>B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– balai skirti už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atstumą VĮ Valstybinių miškų urėdija regioninio padalinio iki </w:t>
      </w:r>
      <w:r w:rsidR="00840998">
        <w:rPr>
          <w:rFonts w:ascii="Arial" w:hAnsi="Arial" w:cs="Arial"/>
          <w:sz w:val="22"/>
          <w:szCs w:val="22"/>
          <w:lang w:val="lt-LT"/>
        </w:rPr>
        <w:t>tiekėjo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 autoserviso</w:t>
      </w:r>
      <w:r w:rsidR="00CF6A83" w:rsidRPr="00BC7DE6">
        <w:rPr>
          <w:rFonts w:ascii="Arial" w:hAnsi="Arial" w:cs="Arial"/>
          <w:sz w:val="22"/>
          <w:szCs w:val="22"/>
          <w:lang w:val="lt-LT"/>
        </w:rPr>
        <w:t>*</w:t>
      </w:r>
      <w:r w:rsidR="00840998" w:rsidRPr="00C27222">
        <w:rPr>
          <w:rFonts w:ascii="Arial" w:hAnsi="Arial" w:cs="Arial"/>
          <w:sz w:val="22"/>
          <w:szCs w:val="22"/>
          <w:lang w:val="lt-LT"/>
        </w:rPr>
        <w:t>*</w:t>
      </w:r>
      <w:r w:rsidR="00C27222">
        <w:rPr>
          <w:rFonts w:ascii="Arial" w:hAnsi="Arial" w:cs="Arial"/>
          <w:sz w:val="22"/>
          <w:szCs w:val="22"/>
          <w:lang w:val="lt-LT"/>
        </w:rPr>
        <w:t>.</w:t>
      </w:r>
    </w:p>
    <w:p w14:paraId="3E0BCE4A" w14:textId="77777777" w:rsidR="00906A23" w:rsidRPr="00BC7DE6" w:rsidRDefault="00906A23" w:rsidP="009D6A4C">
      <w:pPr>
        <w:pStyle w:val="prastasiniatinklio"/>
        <w:spacing w:before="0" w:beforeAutospacing="0" w:after="0" w:afterAutospacing="0"/>
        <w:jc w:val="both"/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</w:pPr>
    </w:p>
    <w:p w14:paraId="07CDC36C" w14:textId="18EE1866" w:rsidR="00906A23" w:rsidRPr="00BC7DE6" w:rsidRDefault="00840998" w:rsidP="009D6A4C">
      <w:pPr>
        <w:spacing w:line="240" w:lineRule="auto"/>
        <w:jc w:val="both"/>
        <w:rPr>
          <w:rFonts w:ascii="Arial" w:hAnsi="Arial" w:cs="Arial"/>
          <w:i/>
          <w:iCs/>
          <w:lang w:val="lt-LT"/>
        </w:rPr>
      </w:pPr>
      <w:r>
        <w:rPr>
          <w:rFonts w:ascii="Arial" w:hAnsi="Arial" w:cs="Arial"/>
          <w:i/>
          <w:iCs/>
          <w:lang w:val="lt-LT"/>
        </w:rPr>
        <w:t>*</w:t>
      </w:r>
      <w:r w:rsidR="00CF6A83" w:rsidRPr="00BC7DE6">
        <w:rPr>
          <w:rFonts w:ascii="Arial" w:hAnsi="Arial" w:cs="Arial"/>
          <w:i/>
          <w:iCs/>
          <w:lang w:val="lt-LT"/>
        </w:rPr>
        <w:t xml:space="preserve">* </w:t>
      </w:r>
      <w:r>
        <w:rPr>
          <w:rFonts w:ascii="Arial" w:hAnsi="Arial" w:cs="Arial"/>
          <w:i/>
          <w:iCs/>
          <w:lang w:val="lt-LT"/>
        </w:rPr>
        <w:t>Tiekėjo</w:t>
      </w:r>
      <w:r w:rsidR="000D5003" w:rsidRPr="00BC7DE6">
        <w:rPr>
          <w:rFonts w:ascii="Arial" w:hAnsi="Arial" w:cs="Arial"/>
          <w:i/>
          <w:iCs/>
          <w:lang w:val="lt-LT"/>
        </w:rPr>
        <w:t xml:space="preserve"> nurodyto autoserviso atstumas bus skaičiuojamas naudojantis Google LT /</w:t>
      </w:r>
      <w:proofErr w:type="spellStart"/>
      <w:r w:rsidR="000D5003" w:rsidRPr="00BC7DE6">
        <w:rPr>
          <w:rFonts w:ascii="Arial" w:hAnsi="Arial" w:cs="Arial"/>
          <w:i/>
          <w:iCs/>
          <w:lang w:val="lt-LT"/>
        </w:rPr>
        <w:t>Maps</w:t>
      </w:r>
      <w:proofErr w:type="spellEnd"/>
      <w:r w:rsidR="000D5003" w:rsidRPr="00BC7DE6">
        <w:rPr>
          <w:rFonts w:ascii="Arial" w:hAnsi="Arial" w:cs="Arial"/>
          <w:i/>
          <w:iCs/>
          <w:lang w:val="lt-LT"/>
        </w:rPr>
        <w:t xml:space="preserve"> arba kita lygiaverte programa važiuojant nurodytu trumpiausiu keliu bendro naudojimo keliais, t.y. atstumo skaičiavimui nebus įtraukti privatūs ar riboto naudojimo keliai.</w:t>
      </w:r>
    </w:p>
    <w:p w14:paraId="7BCEB18A" w14:textId="77777777" w:rsidR="00906A23" w:rsidRPr="00BC7DE6" w:rsidRDefault="00906A23" w:rsidP="009D6A4C">
      <w:pPr>
        <w:spacing w:line="240" w:lineRule="auto"/>
        <w:jc w:val="both"/>
        <w:rPr>
          <w:rFonts w:ascii="Arial" w:hAnsi="Arial" w:cs="Arial"/>
          <w:lang w:val="lt-LT"/>
        </w:rPr>
      </w:pPr>
      <w:r w:rsidRPr="00BC7DE6">
        <w:rPr>
          <w:rFonts w:ascii="Arial" w:eastAsia="+mn-ea" w:hAnsi="Arial" w:cs="Arial"/>
          <w:b/>
          <w:bCs/>
          <w:kern w:val="24"/>
          <w:lang w:val="lt-LT"/>
        </w:rPr>
        <w:t xml:space="preserve">Laimėjusiu laikomas pasiūlymas, kurio apskaičiuotas ekonominio naudingumo balas S yra didžiausias. </w:t>
      </w:r>
    </w:p>
    <w:sectPr w:rsidR="00906A23" w:rsidRPr="00BC7DE6" w:rsidSect="000D79B5">
      <w:pgSz w:w="12240" w:h="15840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62"/>
    <w:rsid w:val="00031CF3"/>
    <w:rsid w:val="000340DD"/>
    <w:rsid w:val="0003756C"/>
    <w:rsid w:val="00044D66"/>
    <w:rsid w:val="00056AE9"/>
    <w:rsid w:val="00064238"/>
    <w:rsid w:val="000C49B8"/>
    <w:rsid w:val="000D1C80"/>
    <w:rsid w:val="000D5003"/>
    <w:rsid w:val="000D605E"/>
    <w:rsid w:val="000D74B2"/>
    <w:rsid w:val="000D79B5"/>
    <w:rsid w:val="000D7E5E"/>
    <w:rsid w:val="000E43DA"/>
    <w:rsid w:val="000F4BFA"/>
    <w:rsid w:val="00100498"/>
    <w:rsid w:val="00101548"/>
    <w:rsid w:val="00113A4D"/>
    <w:rsid w:val="00117EA3"/>
    <w:rsid w:val="0013135B"/>
    <w:rsid w:val="00142A59"/>
    <w:rsid w:val="00145F68"/>
    <w:rsid w:val="00155151"/>
    <w:rsid w:val="00170CA4"/>
    <w:rsid w:val="00170D4D"/>
    <w:rsid w:val="00176D33"/>
    <w:rsid w:val="00183652"/>
    <w:rsid w:val="00194387"/>
    <w:rsid w:val="00194A1F"/>
    <w:rsid w:val="001A36A2"/>
    <w:rsid w:val="001B2EB3"/>
    <w:rsid w:val="001C08DD"/>
    <w:rsid w:val="001C4784"/>
    <w:rsid w:val="001E415E"/>
    <w:rsid w:val="001E598F"/>
    <w:rsid w:val="001F4942"/>
    <w:rsid w:val="001F61D1"/>
    <w:rsid w:val="00214B16"/>
    <w:rsid w:val="0021769F"/>
    <w:rsid w:val="002302DE"/>
    <w:rsid w:val="00231A44"/>
    <w:rsid w:val="00234062"/>
    <w:rsid w:val="00252BEA"/>
    <w:rsid w:val="00281B2B"/>
    <w:rsid w:val="0029458E"/>
    <w:rsid w:val="002A100D"/>
    <w:rsid w:val="002A69F2"/>
    <w:rsid w:val="002C1573"/>
    <w:rsid w:val="002C5DCE"/>
    <w:rsid w:val="002C780B"/>
    <w:rsid w:val="002D3862"/>
    <w:rsid w:val="002D676F"/>
    <w:rsid w:val="002E67CE"/>
    <w:rsid w:val="0030021B"/>
    <w:rsid w:val="003033BD"/>
    <w:rsid w:val="00315955"/>
    <w:rsid w:val="00322B92"/>
    <w:rsid w:val="00327CCC"/>
    <w:rsid w:val="00333D40"/>
    <w:rsid w:val="003515BF"/>
    <w:rsid w:val="0036030E"/>
    <w:rsid w:val="00371878"/>
    <w:rsid w:val="00373EB7"/>
    <w:rsid w:val="00374AF1"/>
    <w:rsid w:val="00375660"/>
    <w:rsid w:val="003774B0"/>
    <w:rsid w:val="00377E80"/>
    <w:rsid w:val="00385A59"/>
    <w:rsid w:val="003A00C3"/>
    <w:rsid w:val="003A4FF7"/>
    <w:rsid w:val="003C124D"/>
    <w:rsid w:val="003E73E4"/>
    <w:rsid w:val="003F64B8"/>
    <w:rsid w:val="00415088"/>
    <w:rsid w:val="00427CB6"/>
    <w:rsid w:val="00431987"/>
    <w:rsid w:val="0045656D"/>
    <w:rsid w:val="004622AC"/>
    <w:rsid w:val="00462F43"/>
    <w:rsid w:val="00463F19"/>
    <w:rsid w:val="0046697E"/>
    <w:rsid w:val="004722DF"/>
    <w:rsid w:val="00480533"/>
    <w:rsid w:val="00482D0F"/>
    <w:rsid w:val="00487E3B"/>
    <w:rsid w:val="004A6E27"/>
    <w:rsid w:val="004B300C"/>
    <w:rsid w:val="004B3F16"/>
    <w:rsid w:val="004D6AC3"/>
    <w:rsid w:val="004E1728"/>
    <w:rsid w:val="004F2A09"/>
    <w:rsid w:val="00514524"/>
    <w:rsid w:val="005273E3"/>
    <w:rsid w:val="005317ED"/>
    <w:rsid w:val="005506B2"/>
    <w:rsid w:val="0056104A"/>
    <w:rsid w:val="00571012"/>
    <w:rsid w:val="00572537"/>
    <w:rsid w:val="0057562D"/>
    <w:rsid w:val="0058489F"/>
    <w:rsid w:val="0058777A"/>
    <w:rsid w:val="005878E4"/>
    <w:rsid w:val="005978F2"/>
    <w:rsid w:val="005A7A5B"/>
    <w:rsid w:val="005B3238"/>
    <w:rsid w:val="005B7FBA"/>
    <w:rsid w:val="005C20D6"/>
    <w:rsid w:val="005C38D8"/>
    <w:rsid w:val="005C6886"/>
    <w:rsid w:val="0060027A"/>
    <w:rsid w:val="00602694"/>
    <w:rsid w:val="0061241D"/>
    <w:rsid w:val="00613CCF"/>
    <w:rsid w:val="00653897"/>
    <w:rsid w:val="00663ED5"/>
    <w:rsid w:val="0066414B"/>
    <w:rsid w:val="006663F9"/>
    <w:rsid w:val="00694195"/>
    <w:rsid w:val="006D13EB"/>
    <w:rsid w:val="006D26A3"/>
    <w:rsid w:val="00715301"/>
    <w:rsid w:val="007231CB"/>
    <w:rsid w:val="0074326A"/>
    <w:rsid w:val="00750181"/>
    <w:rsid w:val="00776D9B"/>
    <w:rsid w:val="00782795"/>
    <w:rsid w:val="007855B6"/>
    <w:rsid w:val="00793D37"/>
    <w:rsid w:val="00794CCD"/>
    <w:rsid w:val="007A2CA0"/>
    <w:rsid w:val="007B07B9"/>
    <w:rsid w:val="007B7F70"/>
    <w:rsid w:val="007C3983"/>
    <w:rsid w:val="007C3DD0"/>
    <w:rsid w:val="007C5F84"/>
    <w:rsid w:val="007D1811"/>
    <w:rsid w:val="007E3322"/>
    <w:rsid w:val="007F2BE0"/>
    <w:rsid w:val="00802545"/>
    <w:rsid w:val="00804865"/>
    <w:rsid w:val="00832175"/>
    <w:rsid w:val="00840998"/>
    <w:rsid w:val="0085213D"/>
    <w:rsid w:val="0085242A"/>
    <w:rsid w:val="00871B84"/>
    <w:rsid w:val="00875D38"/>
    <w:rsid w:val="008950B1"/>
    <w:rsid w:val="00895247"/>
    <w:rsid w:val="00897696"/>
    <w:rsid w:val="008A09E7"/>
    <w:rsid w:val="008A2ED9"/>
    <w:rsid w:val="008A7487"/>
    <w:rsid w:val="008B2790"/>
    <w:rsid w:val="008C28F0"/>
    <w:rsid w:val="008D0053"/>
    <w:rsid w:val="008E6C0D"/>
    <w:rsid w:val="00902638"/>
    <w:rsid w:val="00906A23"/>
    <w:rsid w:val="009157E5"/>
    <w:rsid w:val="009213BA"/>
    <w:rsid w:val="00922E09"/>
    <w:rsid w:val="00930B8A"/>
    <w:rsid w:val="00936AFA"/>
    <w:rsid w:val="0094349F"/>
    <w:rsid w:val="0094548D"/>
    <w:rsid w:val="00951E87"/>
    <w:rsid w:val="00953D49"/>
    <w:rsid w:val="00961E6E"/>
    <w:rsid w:val="00970484"/>
    <w:rsid w:val="0097358E"/>
    <w:rsid w:val="0099612F"/>
    <w:rsid w:val="00996833"/>
    <w:rsid w:val="009A0A68"/>
    <w:rsid w:val="009A25B9"/>
    <w:rsid w:val="009B0189"/>
    <w:rsid w:val="009C6771"/>
    <w:rsid w:val="009D1B2B"/>
    <w:rsid w:val="009D392A"/>
    <w:rsid w:val="009D6A4C"/>
    <w:rsid w:val="009E60A7"/>
    <w:rsid w:val="00A43440"/>
    <w:rsid w:val="00A460F5"/>
    <w:rsid w:val="00A5388D"/>
    <w:rsid w:val="00A7460B"/>
    <w:rsid w:val="00A86DE1"/>
    <w:rsid w:val="00AA0E81"/>
    <w:rsid w:val="00AB5E2F"/>
    <w:rsid w:val="00AB6AC8"/>
    <w:rsid w:val="00AC2103"/>
    <w:rsid w:val="00AC57E9"/>
    <w:rsid w:val="00AD5A9A"/>
    <w:rsid w:val="00B0564D"/>
    <w:rsid w:val="00B13A08"/>
    <w:rsid w:val="00B22FAF"/>
    <w:rsid w:val="00B34E0A"/>
    <w:rsid w:val="00B42D1D"/>
    <w:rsid w:val="00B545BB"/>
    <w:rsid w:val="00B54A16"/>
    <w:rsid w:val="00B85ED1"/>
    <w:rsid w:val="00BA1A6F"/>
    <w:rsid w:val="00BC7DE6"/>
    <w:rsid w:val="00BD6144"/>
    <w:rsid w:val="00BF0029"/>
    <w:rsid w:val="00C12635"/>
    <w:rsid w:val="00C160AF"/>
    <w:rsid w:val="00C16725"/>
    <w:rsid w:val="00C22094"/>
    <w:rsid w:val="00C27222"/>
    <w:rsid w:val="00C27A87"/>
    <w:rsid w:val="00C445F6"/>
    <w:rsid w:val="00C516E0"/>
    <w:rsid w:val="00C66FD8"/>
    <w:rsid w:val="00C73063"/>
    <w:rsid w:val="00C802AC"/>
    <w:rsid w:val="00C864AD"/>
    <w:rsid w:val="00C93F0B"/>
    <w:rsid w:val="00C9521F"/>
    <w:rsid w:val="00CA2A52"/>
    <w:rsid w:val="00CB640D"/>
    <w:rsid w:val="00CD5713"/>
    <w:rsid w:val="00CE01BB"/>
    <w:rsid w:val="00CE2BF4"/>
    <w:rsid w:val="00CE5CF4"/>
    <w:rsid w:val="00CF1C29"/>
    <w:rsid w:val="00CF27DA"/>
    <w:rsid w:val="00CF6A83"/>
    <w:rsid w:val="00D35B58"/>
    <w:rsid w:val="00D42513"/>
    <w:rsid w:val="00D47A62"/>
    <w:rsid w:val="00D549F7"/>
    <w:rsid w:val="00D60483"/>
    <w:rsid w:val="00D6598F"/>
    <w:rsid w:val="00D70E97"/>
    <w:rsid w:val="00D811C0"/>
    <w:rsid w:val="00D86F55"/>
    <w:rsid w:val="00D9186E"/>
    <w:rsid w:val="00D92506"/>
    <w:rsid w:val="00DA0B50"/>
    <w:rsid w:val="00DA2293"/>
    <w:rsid w:val="00DB1673"/>
    <w:rsid w:val="00DB3F88"/>
    <w:rsid w:val="00DC1032"/>
    <w:rsid w:val="00DC6563"/>
    <w:rsid w:val="00DD217A"/>
    <w:rsid w:val="00DD3327"/>
    <w:rsid w:val="00E41498"/>
    <w:rsid w:val="00E43391"/>
    <w:rsid w:val="00E50BAE"/>
    <w:rsid w:val="00E523E3"/>
    <w:rsid w:val="00E52BF8"/>
    <w:rsid w:val="00E54F7C"/>
    <w:rsid w:val="00E561BE"/>
    <w:rsid w:val="00E65300"/>
    <w:rsid w:val="00E73253"/>
    <w:rsid w:val="00E843E9"/>
    <w:rsid w:val="00E86E1B"/>
    <w:rsid w:val="00E94FEB"/>
    <w:rsid w:val="00EA44AB"/>
    <w:rsid w:val="00EA7DA9"/>
    <w:rsid w:val="00EB5B0F"/>
    <w:rsid w:val="00EF7B6F"/>
    <w:rsid w:val="00F02497"/>
    <w:rsid w:val="00F17FD4"/>
    <w:rsid w:val="00F23C63"/>
    <w:rsid w:val="00F72F36"/>
    <w:rsid w:val="00F8020B"/>
    <w:rsid w:val="00F822C9"/>
    <w:rsid w:val="00F85CA4"/>
    <w:rsid w:val="00F911CB"/>
    <w:rsid w:val="00FB4E8A"/>
    <w:rsid w:val="00FC112C"/>
    <w:rsid w:val="00FD5769"/>
    <w:rsid w:val="00FD6332"/>
    <w:rsid w:val="00FE264D"/>
    <w:rsid w:val="00FF232B"/>
    <w:rsid w:val="00FF3554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6E024"/>
  <w15:chartTrackingRefBased/>
  <w15:docId w15:val="{C27A3A33-4A53-4216-B982-6FD26A26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7A62"/>
    <w:pPr>
      <w:spacing w:line="256" w:lineRule="auto"/>
    </w:pPr>
    <w:rPr>
      <w:rFonts w:ascii="Calibri" w:eastAsia="Calibri" w:hAnsi="Calibri" w:cs="DokChamp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D47A62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D47A62"/>
    <w:rPr>
      <w:rFonts w:ascii="Calibri" w:eastAsia="Calibri" w:hAnsi="Calibri" w:cs="DokChampa"/>
    </w:rPr>
  </w:style>
  <w:style w:type="paragraph" w:customStyle="1" w:styleId="tajtip">
    <w:name w:val="tajtip"/>
    <w:basedOn w:val="prastasis"/>
    <w:rsid w:val="00D47A62"/>
    <w:pPr>
      <w:autoSpaceDN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3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3A08"/>
    <w:rPr>
      <w:rFonts w:ascii="Segoe UI" w:eastAsia="Calibri" w:hAnsi="Segoe UI" w:cs="Segoe UI"/>
      <w:sz w:val="18"/>
      <w:szCs w:val="18"/>
    </w:rPr>
  </w:style>
  <w:style w:type="character" w:styleId="Hipersaitas">
    <w:name w:val="Hyperlink"/>
    <w:aliases w:val="Alna"/>
    <w:uiPriority w:val="99"/>
    <w:rsid w:val="0057562D"/>
    <w:rPr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63F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63F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63F19"/>
    <w:rPr>
      <w:rFonts w:ascii="Calibri" w:eastAsia="Calibri" w:hAnsi="Calibri" w:cs="DokChamp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63F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63F19"/>
    <w:rPr>
      <w:rFonts w:ascii="Calibri" w:eastAsia="Calibri" w:hAnsi="Calibri" w:cs="DokChampa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0F4BFA"/>
    <w:pPr>
      <w:spacing w:after="0" w:line="240" w:lineRule="auto"/>
    </w:pPr>
    <w:rPr>
      <w:rFonts w:ascii="Calibri" w:eastAsia="Calibri" w:hAnsi="Calibri" w:cs="DokChampa"/>
    </w:rPr>
  </w:style>
  <w:style w:type="paragraph" w:customStyle="1" w:styleId="Default">
    <w:name w:val="Default"/>
    <w:rsid w:val="005C68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lt-LT" w:eastAsia="lt-LT"/>
    </w:rPr>
  </w:style>
  <w:style w:type="character" w:customStyle="1" w:styleId="Bodytext2">
    <w:name w:val="Body text (2)_"/>
    <w:link w:val="Bodytext20"/>
    <w:locked/>
    <w:rsid w:val="00906A2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906A23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 w:cs="Times New Roman"/>
      <w:i/>
      <w:iCs/>
      <w:sz w:val="23"/>
      <w:szCs w:val="23"/>
    </w:rPr>
  </w:style>
  <w:style w:type="table" w:styleId="Lentelstinklelis">
    <w:name w:val="Table Grid"/>
    <w:basedOn w:val="prastojilentel"/>
    <w:uiPriority w:val="39"/>
    <w:rsid w:val="00906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0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4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772C-E365-465C-A7A7-9EEC178E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1396</Words>
  <Characters>797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Vidmantas Petkevičius | VMU</cp:lastModifiedBy>
  <cp:revision>13</cp:revision>
  <cp:lastPrinted>2020-09-21T07:27:00Z</cp:lastPrinted>
  <dcterms:created xsi:type="dcterms:W3CDTF">2022-07-27T10:15:00Z</dcterms:created>
  <dcterms:modified xsi:type="dcterms:W3CDTF">2025-07-17T11:28:00Z</dcterms:modified>
</cp:coreProperties>
</file>